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B0D1E">
      <w:pPr>
        <w:rPr>
          <w:b/>
          <w:u w:val="single"/>
          <w:lang w:val="en-GB"/>
        </w:rPr>
      </w:pPr>
      <w:bookmarkStart w:id="0" w:name="_GoBack"/>
      <w:bookmarkEnd w:id="0"/>
      <w:r>
        <w:rPr>
          <w:b/>
          <w:u w:val="single"/>
          <w:lang w:val="en-GB"/>
        </w:rPr>
        <w:t xml:space="preserve">CABRI 3050 CUPBOARDS </w:t>
      </w:r>
    </w:p>
    <w:p w:rsidR="004B0D1E" w:rsidRDefault="004B0D1E">
      <w:pPr>
        <w:rPr>
          <w:lang w:val="en-GB"/>
        </w:rPr>
      </w:pPr>
      <w:r>
        <w:rPr>
          <w:lang w:val="en-GB"/>
        </w:rPr>
        <w:br/>
        <w:t>Made of toughened safety glass (ESG) as per EN 12150-2.</w:t>
      </w:r>
      <w:r>
        <w:rPr>
          <w:lang w:val="en-GB"/>
        </w:rPr>
        <w:br/>
        <w:t>Listral SR200, 10 mm or 8 mm, not enamelled.</w:t>
      </w:r>
      <w:r>
        <w:rPr>
          <w:lang w:val="en-GB"/>
        </w:rPr>
        <w:br/>
      </w:r>
      <w:r>
        <w:rPr>
          <w:lang w:val="en-GB"/>
        </w:rPr>
        <w:br/>
        <w:t>Made of toughened safety glass (ESG) as per EN 12150-2.</w:t>
      </w:r>
      <w:r>
        <w:rPr>
          <w:lang w:val="en-GB"/>
        </w:rPr>
        <w:br/>
        <w:t>Float 10 mm or 8 mm, not enamelled.</w:t>
      </w:r>
      <w:r>
        <w:rPr>
          <w:lang w:val="en-GB"/>
        </w:rPr>
        <w:br/>
      </w:r>
      <w:r>
        <w:rPr>
          <w:lang w:val="en-GB"/>
        </w:rPr>
        <w:br/>
        <w:t>Connecting elements in aluminium (DIN1</w:t>
      </w:r>
      <w:r>
        <w:rPr>
          <w:lang w:val="en-GB"/>
        </w:rPr>
        <w:t>725), clear anodised.</w:t>
      </w:r>
      <w:r>
        <w:rPr>
          <w:lang w:val="en-GB"/>
        </w:rPr>
        <w:br/>
      </w:r>
      <w:r>
        <w:rPr>
          <w:lang w:val="en-GB"/>
        </w:rPr>
        <w:br/>
        <w:t>Vertical elements 10 mm with angle brackets, hidden screws. Shelf suspended from client's wall.</w:t>
      </w:r>
      <w:r>
        <w:rPr>
          <w:lang w:val="en-GB"/>
        </w:rPr>
        <w:br/>
      </w:r>
      <w:r>
        <w:rPr>
          <w:lang w:val="en-GB"/>
        </w:rPr>
        <w:br/>
        <w:t>Horizontal elements 8 mm with shelves, length: 100 mm, screwed to vertical elements.</w:t>
      </w:r>
      <w:r>
        <w:rPr>
          <w:lang w:val="en-GB"/>
        </w:rPr>
        <w:br/>
      </w:r>
      <w:r>
        <w:rPr>
          <w:lang w:val="en-GB"/>
        </w:rPr>
        <w:br/>
      </w:r>
      <w:r>
        <w:rPr>
          <w:u w:val="single"/>
          <w:lang w:val="en-GB"/>
        </w:rPr>
        <w:t>Alternatives:</w:t>
      </w:r>
      <w:r>
        <w:rPr>
          <w:u w:val="single"/>
          <w:lang w:val="en-GB"/>
        </w:rPr>
        <w:br/>
      </w:r>
      <w:r>
        <w:rPr>
          <w:b/>
          <w:u w:val="single"/>
          <w:lang w:val="en-GB"/>
        </w:rPr>
        <w:br/>
      </w:r>
      <w:r>
        <w:rPr>
          <w:lang w:val="en-GB"/>
        </w:rPr>
        <w:t>Free-standing cupboards with vertic</w:t>
      </w:r>
      <w:r>
        <w:rPr>
          <w:lang w:val="en-GB"/>
        </w:rPr>
        <w:t>al stabilisers in 55 mm circular tube, clear anodised aluminium or chrome steel (grade 1.4435), between floor and ceiling or just anchored to floor. Rear wall in laminated safety glass (LSG) 2x 6 mm light ESG Float, with clear or matt 1.52 mm PVB film.</w:t>
      </w:r>
      <w:r>
        <w:rPr>
          <w:lang w:val="en-GB"/>
        </w:rPr>
        <w:br/>
      </w:r>
      <w:r>
        <w:rPr>
          <w:lang w:val="en-GB"/>
        </w:rPr>
        <w:br/>
        <w:t>Di</w:t>
      </w:r>
      <w:r>
        <w:rPr>
          <w:lang w:val="en-GB"/>
        </w:rPr>
        <w:t>mensions per cupboard: Min. 20 x 30 x 30 cm (W x H x D)</w:t>
      </w:r>
      <w:r>
        <w:rPr>
          <w:lang w:val="en-GB"/>
        </w:rPr>
        <w:br/>
      </w:r>
      <w:r>
        <w:rPr>
          <w:lang w:val="en-GB"/>
        </w:rPr>
        <w:br/>
      </w:r>
      <w:r>
        <w:rPr>
          <w:u w:val="single"/>
          <w:lang w:val="en-GB"/>
        </w:rPr>
        <w:t xml:space="preserve">Construction parts: </w:t>
      </w:r>
      <w:r>
        <w:rPr>
          <w:lang w:val="en-GB"/>
        </w:rPr>
        <w:br/>
        <w:t>All connecting elements in aluminium (DIN 1725) are 100% corrosion-resistant and environmentally friendly. 100% recyclable.</w:t>
      </w:r>
      <w:bookmarkStart w:id="1" w:name="DVXParaEnd"/>
      <w:bookmarkEnd w:id="1"/>
    </w:p>
    <w:sectPr w:rsidR="004B0D1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5"/>
    <w:rsid w:val="002F38D5"/>
    <w:rsid w:val="004B0D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31377F-EAEF-495D-95B8-C0CE856B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lang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D24B2304.dotm</Template>
  <TotalTime>0</TotalTime>
  <Pages>1</Pages>
  <Words>132</Words>
  <Characters>838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TRENNWÄNDE CABRILLANT 600</vt:lpstr>
      <vt:lpstr>TRENNWÄNDE CABRILLANT 600</vt:lpstr>
    </vt:vector>
  </TitlesOfParts>
  <Company>Cabrillant AG, CH-7007 Chur</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TRENNWÄNDE CABRILLANT 600</dc:title>
  <dc:subject/>
  <dc:creator>Ed. Segessenmann</dc:creator>
  <cp:keywords/>
  <dc:description/>
  <cp:lastModifiedBy>Edgar Segessenmann</cp:lastModifiedBy>
  <cp:revision>2</cp:revision>
  <dcterms:created xsi:type="dcterms:W3CDTF">2014-02-26T09:55:00Z</dcterms:created>
  <dcterms:modified xsi:type="dcterms:W3CDTF">2014-02-26T09:55:00Z</dcterms:modified>
</cp:coreProperties>
</file>